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8F29F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ÇİFTELER ŞEHİT OSMAN GENÇ</w:t>
            </w:r>
            <w:r w:rsidR="00566E4A">
              <w:rPr>
                <w:rFonts w:ascii="Times New Roman" w:eastAsia="Times New Roman" w:hAnsi="Times New Roman" w:cs="Times New Roman"/>
                <w:b/>
                <w:sz w:val="24"/>
                <w:szCs w:val="24"/>
                <w:lang w:eastAsia="tr-TR"/>
              </w:rPr>
              <w:t xml:space="preserve"> MESLEKİ VE TEKNİK ANADOLU LİSESİ</w:t>
            </w:r>
          </w:p>
          <w:p w:rsidR="007E618D" w:rsidRDefault="008F29F6" w:rsidP="008F29F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w:t>
            </w:r>
            <w:r w:rsidR="00041B66">
              <w:rPr>
                <w:rFonts w:ascii="Times New Roman" w:eastAsia="Times New Roman" w:hAnsi="Times New Roman" w:cs="Times New Roman"/>
                <w:b/>
                <w:sz w:val="24"/>
                <w:szCs w:val="24"/>
                <w:lang w:eastAsia="tr-TR"/>
              </w:rPr>
              <w:t>…-20</w:t>
            </w:r>
            <w:r>
              <w:rPr>
                <w:rFonts w:ascii="Times New Roman" w:eastAsia="Times New Roman" w:hAnsi="Times New Roman" w:cs="Times New Roman"/>
                <w:b/>
                <w:sz w:val="24"/>
                <w:szCs w:val="24"/>
                <w:lang w:eastAsia="tr-TR"/>
              </w:rPr>
              <w:t>2</w:t>
            </w:r>
            <w:r w:rsidR="00041B66">
              <w:rPr>
                <w:rFonts w:ascii="Times New Roman" w:eastAsia="Times New Roman" w:hAnsi="Times New Roman" w:cs="Times New Roman"/>
                <w:b/>
                <w:sz w:val="24"/>
                <w:szCs w:val="24"/>
                <w:lang w:eastAsia="tr-TR"/>
              </w:rPr>
              <w:t>… EĞİTİM ÖĞRETİM YILI 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AMP-9/…</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041B66">
            <w:pPr>
              <w:pStyle w:val="AralkYok"/>
              <w:rPr>
                <w:rFonts w:ascii="Times New Roman" w:hAnsi="Times New Roman" w:cs="Times New Roman"/>
                <w:sz w:val="24"/>
                <w:szCs w:val="24"/>
              </w:rPr>
            </w:pPr>
            <w:r>
              <w:rPr>
                <w:rFonts w:ascii="Times New Roman" w:hAnsi="Times New Roman" w:cs="Times New Roman"/>
                <w:sz w:val="24"/>
                <w:szCs w:val="24"/>
              </w:rPr>
              <w:t>1</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8F29F6" w:rsidP="00041B66">
            <w:pPr>
              <w:pStyle w:val="AralkYok"/>
              <w:rPr>
                <w:rFonts w:ascii="Times New Roman" w:hAnsi="Times New Roman" w:cs="Times New Roman"/>
                <w:sz w:val="24"/>
                <w:szCs w:val="24"/>
              </w:rPr>
            </w:pPr>
            <w:r>
              <w:rPr>
                <w:rFonts w:ascii="Times New Roman" w:hAnsi="Times New Roman" w:cs="Times New Roman"/>
                <w:sz w:val="24"/>
                <w:szCs w:val="24"/>
              </w:rPr>
              <w:t>…/11/202</w:t>
            </w:r>
            <w:bookmarkStart w:id="0" w:name="_GoBack"/>
            <w:bookmarkEnd w:id="0"/>
            <w:r w:rsidR="00041B66">
              <w:rPr>
                <w:rFonts w:ascii="Times New Roman" w:hAnsi="Times New Roman" w:cs="Times New Roman"/>
                <w:sz w:val="24"/>
                <w:szCs w:val="24"/>
              </w:rPr>
              <w:t>..</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Öğrencilerin başarı durumlarının incelenmesi ve başarıyı artırıcı önlemlerin alınması, (Sını</w:t>
      </w:r>
      <w:r w:rsidRPr="0024696F">
        <w:rPr>
          <w:rFonts w:ascii="Times New Roman" w:hAnsi="Times New Roman"/>
          <w:sz w:val="24"/>
          <w:szCs w:val="24"/>
        </w:rPr>
        <w:t>f</w:t>
      </w:r>
      <w:r w:rsidRPr="0024696F">
        <w:rPr>
          <w:rFonts w:ascii="Times New Roman" w:hAnsi="Times New Roman"/>
          <w:sz w:val="24"/>
          <w:szCs w:val="24"/>
        </w:rPr>
        <w:t>taki öğrencilerin başarı, disiplin vb. durumlarının tek tek değerlendirilmesi)</w:t>
      </w:r>
    </w:p>
    <w:p w:rsidR="00C84568" w:rsidRDefault="00C84568" w:rsidP="009B0146">
      <w:pPr>
        <w:pStyle w:val="ListeParagraf"/>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Özel eğitim ihtiyacı olan/kaynaştırma yoluyla eğitimlerine devam eden öğrencilerin başar</w:t>
      </w:r>
      <w:r>
        <w:rPr>
          <w:rFonts w:ascii="Times New Roman" w:eastAsiaTheme="minorHAnsi" w:hAnsi="Times New Roman"/>
          <w:bCs/>
          <w:color w:val="000000"/>
          <w:sz w:val="24"/>
          <w:szCs w:val="24"/>
          <w:lang w:eastAsia="en-US"/>
        </w:rPr>
        <w:t>ı</w:t>
      </w:r>
      <w:r>
        <w:rPr>
          <w:rFonts w:ascii="Times New Roman" w:eastAsiaTheme="minorHAnsi" w:hAnsi="Times New Roman"/>
          <w:bCs/>
          <w:color w:val="000000"/>
          <w:sz w:val="24"/>
          <w:szCs w:val="24"/>
          <w:lang w:eastAsia="en-US"/>
        </w:rPr>
        <w:t xml:space="preserve">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Eğitim kaynaklarıyla atölye, </w:t>
      </w:r>
      <w:proofErr w:type="spellStart"/>
      <w:r w:rsidRPr="0024696F">
        <w:rPr>
          <w:rFonts w:ascii="Times New Roman" w:hAnsi="Times New Roman"/>
          <w:sz w:val="24"/>
          <w:szCs w:val="24"/>
        </w:rPr>
        <w:t>laboratuar</w:t>
      </w:r>
      <w:proofErr w:type="spellEnd"/>
      <w:r w:rsidRPr="0024696F">
        <w:rPr>
          <w:rFonts w:ascii="Times New Roman" w:hAnsi="Times New Roman"/>
          <w:sz w:val="24"/>
          <w:szCs w:val="24"/>
        </w:rPr>
        <w:t xml:space="preserve"> ve diğer birimlerden güvenli bir şekilde nasıl yara</w:t>
      </w:r>
      <w:r w:rsidRPr="0024696F">
        <w:rPr>
          <w:rFonts w:ascii="Times New Roman" w:hAnsi="Times New Roman"/>
          <w:sz w:val="24"/>
          <w:szCs w:val="24"/>
        </w:rPr>
        <w:t>r</w:t>
      </w:r>
      <w:r w:rsidRPr="0024696F">
        <w:rPr>
          <w:rFonts w:ascii="Times New Roman" w:hAnsi="Times New Roman"/>
          <w:sz w:val="24"/>
          <w:szCs w:val="24"/>
        </w:rPr>
        <w:t>lan</w:t>
      </w:r>
      <w:r w:rsidR="00041B66">
        <w:rPr>
          <w:rFonts w:ascii="Times New Roman" w:hAnsi="Times New Roman"/>
          <w:sz w:val="24"/>
          <w:szCs w:val="24"/>
        </w:rPr>
        <w:t>ma ve</w:t>
      </w:r>
      <w:r w:rsidRPr="0024696F">
        <w:rPr>
          <w:rFonts w:ascii="Times New Roman" w:hAnsi="Times New Roman"/>
          <w:sz w:val="24"/>
          <w:szCs w:val="24"/>
        </w:rPr>
        <w:t xml:space="preserve"> planlanması, </w:t>
      </w:r>
    </w:p>
    <w:p w:rsidR="009B0146" w:rsidRPr="0024696F"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Mesleki ve teknik eğitim programlarına devam edenlerin mesleğe, iş hayatına ve yüksekö</w:t>
      </w:r>
      <w:r w:rsidRPr="0024696F">
        <w:rPr>
          <w:rFonts w:ascii="Times New Roman" w:hAnsi="Times New Roman"/>
          <w:sz w:val="24"/>
          <w:szCs w:val="24"/>
        </w:rPr>
        <w:t>ğ</w:t>
      </w:r>
      <w:r w:rsidRPr="0024696F">
        <w:rPr>
          <w:rFonts w:ascii="Times New Roman" w:hAnsi="Times New Roman"/>
          <w:sz w:val="24"/>
          <w:szCs w:val="24"/>
        </w:rPr>
        <w:t xml:space="preserve">renime yönlendirilmeleri, </w:t>
      </w:r>
    </w:p>
    <w:p w:rsidR="009B0146" w:rsidRPr="00041B66"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Öğrencilerin kişilik, beslenme, sağlık ve sosyal ilişkilerinin geliştirilmesi,</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041B66" w:rsidRPr="00041B66"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r w:rsidRPr="00041B66">
        <w:rPr>
          <w:rFonts w:ascii="Times New Roman" w:eastAsiaTheme="minorHAnsi" w:hAnsi="Times New Roman"/>
          <w:bCs/>
          <w:color w:val="000000"/>
          <w:sz w:val="24"/>
          <w:szCs w:val="24"/>
          <w:lang w:eastAsia="en-US"/>
        </w:rPr>
        <w:t>İş sağlığı ve güvenliği tedbirleri doğrultusunda eğitim ve öğr</w:t>
      </w:r>
      <w:r w:rsidRPr="00041B66">
        <w:rPr>
          <w:rFonts w:ascii="Times New Roman" w:eastAsiaTheme="minorHAnsi" w:hAnsi="Times New Roman"/>
          <w:bCs/>
          <w:color w:val="000000"/>
          <w:sz w:val="24"/>
          <w:szCs w:val="24"/>
          <w:lang w:eastAsia="en-US"/>
        </w:rPr>
        <w:t>e</w:t>
      </w:r>
      <w:r w:rsidRPr="00041B66">
        <w:rPr>
          <w:rFonts w:ascii="Times New Roman" w:eastAsiaTheme="minorHAnsi" w:hAnsi="Times New Roman"/>
          <w:bCs/>
          <w:color w:val="000000"/>
          <w:sz w:val="24"/>
          <w:szCs w:val="24"/>
          <w:lang w:eastAsia="en-US"/>
        </w:rPr>
        <w:t>tim faaliyetlerinin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eParagraf"/>
        <w:spacing w:after="0" w:line="240" w:lineRule="exact"/>
        <w:ind w:left="567" w:hanging="283"/>
        <w:jc w:val="both"/>
        <w:rPr>
          <w:rFonts w:ascii="Times New Roman" w:hAnsi="Times New Roman"/>
          <w:sz w:val="28"/>
        </w:rPr>
      </w:pPr>
    </w:p>
    <w:p w:rsidR="001B2C6B" w:rsidRPr="001B2C6B" w:rsidRDefault="001B2C6B" w:rsidP="009B0146">
      <w:pPr>
        <w:pStyle w:val="Standard"/>
        <w:spacing w:after="0" w:line="240" w:lineRule="exact"/>
        <w:ind w:firstLine="708"/>
        <w:jc w:val="both"/>
        <w:rPr>
          <w:rFonts w:ascii="Times New Roman" w:hAnsi="Times New Roman" w:cs="Times New Roman"/>
          <w:b/>
          <w:sz w:val="20"/>
          <w:szCs w:val="20"/>
        </w:rPr>
      </w:pPr>
      <w:r>
        <w:rPr>
          <w:rFonts w:ascii="Times New Roman" w:hAnsi="Times New Roman" w:cs="Times New Roman"/>
          <w:b/>
          <w:sz w:val="20"/>
          <w:szCs w:val="20"/>
        </w:rPr>
        <w:t>Açıklamalar:</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szCs w:val="20"/>
        </w:rPr>
        <w:t>MADDE</w:t>
      </w:r>
      <w:r w:rsidRPr="001B2C6B">
        <w:rPr>
          <w:rFonts w:ascii="Times New Roman" w:hAnsi="Times New Roman" w:cs="Times New Roman"/>
          <w:sz w:val="20"/>
        </w:rPr>
        <w:t xml:space="preserve"> 110 – (1) Sınıf/şube öğretmenler kurulunun oluşumu; sınıf öğretmenler kurulu aynı sınıf seviyesinde, şube öğretmenler kurulu ise aynı şubede ders okutan öğretmenler ile rehberlik öğretmenlerinden oluşur.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(4) Kurulun başkanı, eğitim kurumu müdürü veya görevlendireceği müdür yardımcısıdır.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(5) Görüşülen konuların özelliğine göre öğrenci velileri ile ilgili sınıfta/şubede derse giren eğitici personel de kurul toplantılarına davet edilebilir.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(6) Kurul toplantıları ders saatleri dışında yapılır. </w:t>
      </w:r>
    </w:p>
    <w:p w:rsidR="007E618D" w:rsidRP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C5" w:rsidRDefault="00780AC5">
      <w:pPr>
        <w:spacing w:after="0" w:line="240" w:lineRule="auto"/>
      </w:pPr>
      <w:r>
        <w:separator/>
      </w:r>
    </w:p>
  </w:endnote>
  <w:endnote w:type="continuationSeparator" w:id="0">
    <w:p w:rsidR="00780AC5" w:rsidRDefault="0078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C5" w:rsidRDefault="00780AC5">
      <w:pPr>
        <w:spacing w:after="0" w:line="240" w:lineRule="auto"/>
      </w:pPr>
      <w:r>
        <w:rPr>
          <w:color w:val="000000"/>
        </w:rPr>
        <w:separator/>
      </w:r>
    </w:p>
  </w:footnote>
  <w:footnote w:type="continuationSeparator" w:id="0">
    <w:p w:rsidR="00780AC5" w:rsidRDefault="00780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D"/>
    <w:rsid w:val="00034D2B"/>
    <w:rsid w:val="00041B66"/>
    <w:rsid w:val="001B2C6B"/>
    <w:rsid w:val="00566E4A"/>
    <w:rsid w:val="00780AC5"/>
    <w:rsid w:val="007E618D"/>
    <w:rsid w:val="008974D9"/>
    <w:rsid w:val="008F29F6"/>
    <w:rsid w:val="009B0146"/>
    <w:rsid w:val="00C22B47"/>
    <w:rsid w:val="00C24F89"/>
    <w:rsid w:val="00C84568"/>
    <w:rsid w:val="00CA1F88"/>
    <w:rsid w:val="00E153A4"/>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Alperen</cp:lastModifiedBy>
  <cp:revision>2</cp:revision>
  <cp:lastPrinted>2017-02-09T06:46:00Z</cp:lastPrinted>
  <dcterms:created xsi:type="dcterms:W3CDTF">2021-01-27T20:43:00Z</dcterms:created>
  <dcterms:modified xsi:type="dcterms:W3CDTF">2021-01-27T20:43:00Z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